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1B4" w:rsidRDefault="00CD41B4">
      <w:pPr>
        <w:rPr>
          <w:noProof/>
        </w:rPr>
      </w:pPr>
    </w:p>
    <w:p w:rsidR="00147787" w:rsidRDefault="00CD41B4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4585335</wp:posOffset>
                </wp:positionH>
                <wp:positionV relativeFrom="paragraph">
                  <wp:posOffset>593090</wp:posOffset>
                </wp:positionV>
                <wp:extent cx="66675" cy="1619250"/>
                <wp:effectExtent l="19050" t="0" r="66675" b="571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" cy="16192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31DCE0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361.05pt;margin-top:46.7pt;width:5.25pt;height:127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" strokecolor="black [3200]" strokeweight=".5pt">
                <v:stroke endarrow="block" joinstyle="miter"/>
              </v:shape>
            </w:pict>
          </mc:Fallback>
        </mc:AlternateContent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3880484</wp:posOffset>
                </wp:positionH>
                <wp:positionV relativeFrom="paragraph">
                  <wp:posOffset>97790</wp:posOffset>
                </wp:positionV>
                <wp:extent cx="2524125" cy="495300"/>
                <wp:effectExtent l="0" t="0" r="28575" b="1905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125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D41B4" w:rsidRDefault="00CD41B4">
                            <w:r w:rsidRPr="00CD41B4">
                              <w:t>Альметьевский муниципальный район, г. Альметьевск, ул. Тихая, 20А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05.55pt;margin-top:7.7pt;width:198.75pt;height:3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" fillcolor="white [3201]" strokeweight=".5pt">
                <v:textbox>
                  <w:txbxContent>
                    <w:p w:rsidR="00CD41B4" w:rsidRDefault="00CD41B4">
                      <w:r w:rsidRPr="00CD41B4">
                        <w:t>Альметьевский муниципальный район, г. Альметьевск, ул. Тихая, 20А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74731E5" wp14:editId="43C6B5D7">
            <wp:extent cx="8801100" cy="457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236" t="6954" r="3637" b="5198"/>
                    <a:stretch/>
                  </pic:blipFill>
                  <pic:spPr bwMode="auto">
                    <a:xfrm>
                      <a:off x="0" y="0"/>
                      <a:ext cx="8801100" cy="457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147787" w:rsidSect="00CD41B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1B4"/>
    <w:rsid w:val="00147787"/>
    <w:rsid w:val="00CD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AD15F"/>
  <w15:chartTrackingRefBased/>
  <w15:docId w15:val="{5968B6C8-3D2A-4576-94C3-3D7E71E2F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2024-09-24T10:25:00Z</dcterms:created>
  <dcterms:modified xsi:type="dcterms:W3CDTF">2024-09-24T10:27:00Z</dcterms:modified>
</cp:coreProperties>
</file>